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9EC1" w14:textId="77777777" w:rsidR="004D59D3" w:rsidRP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  <w:r w:rsidRPr="004D59D3">
        <w:rPr>
          <w:rFonts w:ascii="Calibri" w:eastAsia="Times New Roman" w:hAnsi="Calibri" w:cs="Calibri"/>
          <w:lang w:eastAsia="cs-CZ"/>
        </w:rPr>
        <w:br/>
      </w:r>
      <w:r w:rsidRPr="004D59D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PROPOZICE K PŘIHLÁŠCE </w:t>
      </w:r>
      <w:r w:rsidRPr="004D59D3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14:paraId="1FF937DE" w14:textId="7A8F87F9" w:rsidR="004D59D3" w:rsidRPr="004D59D3" w:rsidRDefault="00A86746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64</w:t>
      </w:r>
      <w:r w:rsidR="004D59D3" w:rsidRPr="004D59D3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. DIVADELNÍ FESTIVAL OCHOTNICKÝCH SOUBORŮ NAPAJEDLA </w:t>
      </w:r>
      <w:r w:rsidR="004D59D3" w:rsidRPr="004D59D3"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 w:rsidR="004D59D3" w:rsidRPr="004D59D3">
        <w:rPr>
          <w:rFonts w:ascii="Calibri" w:eastAsia="Times New Roman" w:hAnsi="Calibri" w:cs="Calibri"/>
          <w:sz w:val="28"/>
          <w:szCs w:val="28"/>
          <w:lang w:eastAsia="cs-CZ"/>
        </w:rPr>
        <w:br/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9. – 13. 4. 2024</w:t>
      </w:r>
      <w:r w:rsidR="004D59D3">
        <w:rPr>
          <w:rFonts w:ascii="Calibri" w:eastAsia="Times New Roman" w:hAnsi="Calibri" w:cs="Calibri"/>
          <w:sz w:val="28"/>
          <w:szCs w:val="28"/>
          <w:lang w:eastAsia="cs-CZ"/>
        </w:rPr>
        <w:br/>
      </w:r>
    </w:p>
    <w:p w14:paraId="36E10CC0" w14:textId="77777777" w:rsidR="004D59D3" w:rsidRP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72B2F811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b/>
          <w:bCs/>
          <w:lang w:eastAsia="cs-CZ"/>
        </w:rPr>
        <w:t>Výběr představení pro festival </w:t>
      </w:r>
      <w:r w:rsidRPr="004D59D3">
        <w:rPr>
          <w:rFonts w:ascii="Calibri" w:eastAsia="Times New Roman" w:hAnsi="Calibri" w:cs="Calibri"/>
          <w:lang w:eastAsia="cs-CZ"/>
        </w:rPr>
        <w:t> </w:t>
      </w:r>
    </w:p>
    <w:p w14:paraId="56E3879B" w14:textId="7CD871F8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4749FFC4">
        <w:rPr>
          <w:rFonts w:ascii="Calibri" w:eastAsia="Times New Roman" w:hAnsi="Calibri" w:cs="Calibri"/>
          <w:lang w:eastAsia="cs-CZ"/>
        </w:rPr>
        <w:t xml:space="preserve">Festivalu se může zúčastnit amatérský divadelní soubor, který podá přihlášku (součástí přihlášky je vypracovaný seznam členů souboru a rozpočet nákladů přepravy) </w:t>
      </w:r>
      <w:r w:rsidRPr="4749FFC4">
        <w:rPr>
          <w:rFonts w:ascii="Calibri" w:eastAsia="Times New Roman" w:hAnsi="Calibri" w:cs="Calibri"/>
          <w:b/>
          <w:bCs/>
          <w:color w:val="000000" w:themeColor="text1"/>
          <w:lang w:eastAsia="cs-CZ"/>
        </w:rPr>
        <w:t>nejpozději do</w:t>
      </w:r>
      <w:r w:rsidRPr="4749FFC4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A86746" w:rsidRPr="4749FFC4">
        <w:rPr>
          <w:rFonts w:ascii="Calibri" w:eastAsia="Times New Roman" w:hAnsi="Calibri" w:cs="Calibri"/>
          <w:b/>
          <w:bCs/>
          <w:color w:val="000000" w:themeColor="text1"/>
          <w:lang w:eastAsia="cs-CZ"/>
        </w:rPr>
        <w:t>31. ledna 2024</w:t>
      </w:r>
      <w:r w:rsidRPr="4749FFC4">
        <w:rPr>
          <w:rFonts w:ascii="Calibri" w:eastAsia="Times New Roman" w:hAnsi="Calibri" w:cs="Calibri"/>
          <w:i/>
          <w:iCs/>
          <w:lang w:eastAsia="cs-CZ"/>
        </w:rPr>
        <w:t xml:space="preserve"> </w:t>
      </w:r>
      <w:r w:rsidRPr="4749FFC4">
        <w:rPr>
          <w:rFonts w:ascii="Calibri" w:eastAsia="Times New Roman" w:hAnsi="Calibri" w:cs="Calibri"/>
          <w:lang w:eastAsia="cs-CZ"/>
        </w:rPr>
        <w:t>na adresu: Klub kultury Napajedla, p. o., Komenského 304, 763 61 Napajedla.  </w:t>
      </w:r>
    </w:p>
    <w:p w14:paraId="71D620A5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3EAF43E4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7FA09507">
        <w:rPr>
          <w:rFonts w:ascii="Calibri" w:eastAsia="Times New Roman" w:hAnsi="Calibri" w:cs="Calibri"/>
          <w:lang w:eastAsia="cs-CZ"/>
        </w:rPr>
        <w:t>Festivalová komise následně vybere mezi přihlášenými čtyři soutěžní představení a jedno přestavení náhradní. Výsledky následně sdělí všem souborům.  </w:t>
      </w:r>
    </w:p>
    <w:p w14:paraId="64CC55AC" w14:textId="77777777" w:rsidR="004D59D3" w:rsidRP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  <w:bookmarkStart w:id="0" w:name="_GoBack"/>
      <w:bookmarkEnd w:id="0"/>
    </w:p>
    <w:p w14:paraId="0DFF8B24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b/>
          <w:bCs/>
          <w:lang w:eastAsia="cs-CZ"/>
        </w:rPr>
        <w:t>Hodnocení představení </w:t>
      </w:r>
      <w:r w:rsidRPr="004D59D3">
        <w:rPr>
          <w:rFonts w:ascii="Calibri" w:eastAsia="Times New Roman" w:hAnsi="Calibri" w:cs="Calibri"/>
          <w:lang w:eastAsia="cs-CZ"/>
        </w:rPr>
        <w:t> </w:t>
      </w:r>
    </w:p>
    <w:p w14:paraId="1F89ADE3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Každé představení hodnotí porota sestavená z profesionálů. Po každém představení bude probíhat v divadelním sále beseda členů souboru s odbornou porotou. Diskuze se mohou zúčastnit i členové jiných souborů a festivaloví diváci. Porota dává souboru užitečnou zpětnou vazbu a snaží se mu poskytnout připomínky pro rozvoj. </w:t>
      </w:r>
    </w:p>
    <w:p w14:paraId="7FE08DB7" w14:textId="3EBEE9C4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Slavnostní vyhlášení výsledků a společné setkání všech sou</w:t>
      </w:r>
      <w:r w:rsidR="00A86746">
        <w:rPr>
          <w:rFonts w:ascii="Calibri" w:eastAsia="Times New Roman" w:hAnsi="Calibri" w:cs="Calibri"/>
          <w:lang w:eastAsia="cs-CZ"/>
        </w:rPr>
        <w:t>borů proběhne závěrečný večer 13. 4. 2024</w:t>
      </w:r>
      <w:r w:rsidRPr="004D59D3">
        <w:rPr>
          <w:rFonts w:ascii="Calibri" w:eastAsia="Times New Roman" w:hAnsi="Calibri" w:cs="Calibri"/>
          <w:lang w:eastAsia="cs-CZ"/>
        </w:rPr>
        <w:t>. </w:t>
      </w:r>
    </w:p>
    <w:p w14:paraId="64A9A4C8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5B237DDF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b/>
          <w:bCs/>
          <w:lang w:eastAsia="cs-CZ"/>
        </w:rPr>
        <w:t>Vybrané festivalové představení </w:t>
      </w:r>
      <w:r w:rsidRPr="004D59D3">
        <w:rPr>
          <w:rFonts w:ascii="Calibri" w:eastAsia="Times New Roman" w:hAnsi="Calibri" w:cs="Calibri"/>
          <w:lang w:eastAsia="cs-CZ"/>
        </w:rPr>
        <w:t> </w:t>
      </w:r>
    </w:p>
    <w:p w14:paraId="7BA0BF75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4749FFC4">
        <w:rPr>
          <w:rFonts w:ascii="Calibri" w:eastAsia="Times New Roman" w:hAnsi="Calibri" w:cs="Calibri"/>
          <w:lang w:eastAsia="cs-CZ"/>
        </w:rPr>
        <w:t>Vybraným souborům, které se Divadelního festivalu zúčastní, uhradí pořadatel náklady spojené s dopravou členů souboru a kulis z místa působení souboru do Napajedel a zpět podle předem schváleného rozpočtu. Prosíme, abyste při volbě způsobu přepravy brali v potaz jeho hospodárnost. </w:t>
      </w:r>
    </w:p>
    <w:p w14:paraId="60DDD779" w14:textId="55D0256B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4749FFC4">
        <w:rPr>
          <w:rFonts w:ascii="Calibri" w:eastAsia="Times New Roman" w:hAnsi="Calibri" w:cs="Calibri"/>
          <w:lang w:eastAsia="cs-CZ"/>
        </w:rPr>
        <w:t xml:space="preserve">Vyfakturování nákladů pak musí být provedeno </w:t>
      </w:r>
      <w:r w:rsidR="00A86746" w:rsidRPr="4749FFC4">
        <w:rPr>
          <w:rFonts w:ascii="Calibri" w:eastAsia="Times New Roman" w:hAnsi="Calibri" w:cs="Calibri"/>
          <w:color w:val="000000" w:themeColor="text1"/>
          <w:lang w:eastAsia="cs-CZ"/>
        </w:rPr>
        <w:t>do 31. května 2024</w:t>
      </w:r>
      <w:r w:rsidRPr="4749FFC4">
        <w:rPr>
          <w:rFonts w:ascii="Calibri" w:eastAsia="Times New Roman" w:hAnsi="Calibri" w:cs="Calibri"/>
          <w:color w:val="000000" w:themeColor="text1"/>
          <w:lang w:eastAsia="cs-CZ"/>
        </w:rPr>
        <w:t>. </w:t>
      </w:r>
    </w:p>
    <w:p w14:paraId="39A0336B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Pro členy souboru bude zajištěno před představením občerstvení – pro herce, režiséra a technický personál. </w:t>
      </w:r>
    </w:p>
    <w:p w14:paraId="51E17061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50A11147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4E20BB0A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b/>
          <w:bCs/>
          <w:lang w:eastAsia="cs-CZ"/>
        </w:rPr>
        <w:t>Ocenění</w:t>
      </w:r>
      <w:r w:rsidRPr="004D59D3">
        <w:rPr>
          <w:rFonts w:ascii="Calibri" w:eastAsia="Times New Roman" w:hAnsi="Calibri" w:cs="Calibri"/>
          <w:lang w:eastAsia="cs-CZ"/>
        </w:rPr>
        <w:t> </w:t>
      </w:r>
    </w:p>
    <w:p w14:paraId="58B45E33" w14:textId="443DCC80" w:rsidR="004D59D3" w:rsidRPr="004D59D3" w:rsidRDefault="00A86746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Na 64</w:t>
      </w:r>
      <w:r w:rsidR="004D59D3" w:rsidRPr="004D59D3">
        <w:rPr>
          <w:rFonts w:ascii="Calibri" w:eastAsia="Times New Roman" w:hAnsi="Calibri" w:cs="Calibri"/>
          <w:color w:val="000000"/>
          <w:lang w:eastAsia="cs-CZ"/>
        </w:rPr>
        <w:t>. Divadelním festivalu budou pořadatelem na základě rozhodnutí odborné poroty uděleny ceny: Hlavní cena poroty, Cena za ženský herecký výkon, Cena za mužský herecký výkon. </w:t>
      </w:r>
    </w:p>
    <w:p w14:paraId="1A8EB621" w14:textId="77777777" w:rsidR="004D59D3" w:rsidRPr="004D59D3" w:rsidRDefault="004D59D3" w:rsidP="004D59D3">
      <w:pPr>
        <w:spacing w:after="0" w:line="240" w:lineRule="auto"/>
        <w:ind w:righ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6FEDBD2B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Porota má právo na základě svého uvážení některou z vypsaných cen neudělit, anebo naopak udělit další ceny, např. Cenu za ženský i mužský herecký výkon ve vedlejší roli, Cenu mladého talentu. </w:t>
      </w:r>
    </w:p>
    <w:p w14:paraId="0E7F08C5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3A8021A4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Festivaloví diváci hodnotí po každém představení v anketě. Na základě jejich hlasování pak bude udělena Cena festivalového diváka.  </w:t>
      </w:r>
    </w:p>
    <w:p w14:paraId="609773A2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2D3BECA3" w14:textId="34C43641" w:rsidR="004D59D3" w:rsidRPr="004D59D3" w:rsidRDefault="00A86746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lang w:eastAsia="cs-CZ"/>
        </w:rPr>
        <w:t>Představení, která budou na 64</w:t>
      </w:r>
      <w:r w:rsidR="004D59D3" w:rsidRPr="004D59D3">
        <w:rPr>
          <w:rFonts w:ascii="Calibri" w:eastAsia="Times New Roman" w:hAnsi="Calibri" w:cs="Calibri"/>
          <w:lang w:eastAsia="cs-CZ"/>
        </w:rPr>
        <w:t>. ročníku Divadelního festivalu v Napajedlích uvedena, nebudou součástí žádné jiné soutěžní přehlídky. Z Napajedelského festivalu se tedy nepostupuje.  </w:t>
      </w:r>
    </w:p>
    <w:p w14:paraId="6EF1FA6F" w14:textId="33CD5ECE" w:rsidR="004D59D3" w:rsidRDefault="004D59D3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 </w:t>
      </w:r>
    </w:p>
    <w:p w14:paraId="68BACF9D" w14:textId="61BB9E83" w:rsidR="004D59D3" w:rsidRDefault="004D59D3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75BCF7AE" w14:textId="6D76C438" w:rsidR="004D59D3" w:rsidRDefault="004D59D3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00529BD9" w14:textId="7C317EEA" w:rsidR="004D59D3" w:rsidRDefault="004D59D3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11DEC1DC" w14:textId="666228DD" w:rsid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EC68A8A" w14:textId="77777777" w:rsidR="00A86746" w:rsidRPr="004D59D3" w:rsidRDefault="00A86746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EB4A10E" w14:textId="0494C143" w:rsidR="00D95111" w:rsidRDefault="00D95111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noProof/>
          <w:lang w:eastAsia="cs-CZ"/>
        </w:rPr>
        <w:drawing>
          <wp:inline distT="0" distB="0" distL="0" distR="0" wp14:anchorId="59C6D6FE" wp14:editId="7011CF57">
            <wp:extent cx="5760720" cy="37204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3AD6" w14:textId="0BD8CE26" w:rsidR="00D95111" w:rsidRDefault="00D95111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46244CD" w14:textId="77777777" w:rsidR="00A86746" w:rsidRDefault="00A86746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B44D01F" w14:textId="77777777" w:rsidR="00A86746" w:rsidRDefault="00A86746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8A4DD46" w14:textId="77777777" w:rsidR="00A86746" w:rsidRDefault="00A86746" w:rsidP="004D59D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42170A1" w14:textId="69F0DEEB" w:rsidR="004D59D3" w:rsidRP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b/>
          <w:bCs/>
          <w:lang w:eastAsia="cs-CZ"/>
        </w:rPr>
        <w:t>Technické parametry sálu</w:t>
      </w:r>
      <w:r w:rsidRPr="004D59D3">
        <w:rPr>
          <w:rFonts w:ascii="Calibri" w:eastAsia="Times New Roman" w:hAnsi="Calibri" w:cs="Calibri"/>
          <w:lang w:eastAsia="cs-CZ"/>
        </w:rPr>
        <w:t> </w:t>
      </w:r>
    </w:p>
    <w:p w14:paraId="21EAB784" w14:textId="77777777" w:rsidR="004D59D3" w:rsidRP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Velikost pódia: 58m</w:t>
      </w:r>
      <w:r w:rsidRPr="004D59D3">
        <w:rPr>
          <w:rFonts w:ascii="Calibri" w:eastAsia="Times New Roman" w:hAnsi="Calibri" w:cs="Calibri"/>
          <w:sz w:val="17"/>
          <w:szCs w:val="17"/>
          <w:vertAlign w:val="superscript"/>
          <w:lang w:eastAsia="cs-CZ"/>
        </w:rPr>
        <w:t>2</w:t>
      </w:r>
      <w:r w:rsidRPr="004D59D3">
        <w:rPr>
          <w:rFonts w:ascii="Calibri" w:eastAsia="Times New Roman" w:hAnsi="Calibri" w:cs="Calibri"/>
          <w:sz w:val="17"/>
          <w:szCs w:val="17"/>
          <w:lang w:eastAsia="cs-CZ"/>
        </w:rPr>
        <w:t> </w:t>
      </w:r>
    </w:p>
    <w:p w14:paraId="448F136D" w14:textId="77777777" w:rsidR="004D59D3" w:rsidRPr="004D59D3" w:rsidRDefault="004D59D3" w:rsidP="004D59D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Kapacita sálu: 170 míst </w:t>
      </w:r>
    </w:p>
    <w:p w14:paraId="3FE91996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Zvukové a světelné možnosti: pro zájemce o přihlášení se do festivalu mohou být upřesněny - neváhejte kontaktovat: </w:t>
      </w:r>
      <w:r w:rsidRPr="004D59D3">
        <w:rPr>
          <w:rFonts w:ascii="Calibri" w:eastAsia="Times New Roman" w:hAnsi="Calibri" w:cs="Calibri"/>
          <w:lang w:eastAsia="cs-CZ"/>
        </w:rPr>
        <w:br/>
        <w:t> </w:t>
      </w:r>
      <w:r w:rsidRPr="004D59D3">
        <w:rPr>
          <w:rFonts w:ascii="Calibri" w:eastAsia="Times New Roman" w:hAnsi="Calibri" w:cs="Calibri"/>
          <w:lang w:eastAsia="cs-CZ"/>
        </w:rPr>
        <w:br/>
      </w:r>
      <w:r w:rsidRPr="004D59D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technik – Svatopluk Medek, 732 750 675, </w:t>
      </w:r>
      <w:hyperlink r:id="rId8" w:tgtFrame="_blank" w:history="1">
        <w:r w:rsidRPr="004D59D3">
          <w:rPr>
            <w:rFonts w:ascii="Calibri" w:eastAsia="Times New Roman" w:hAnsi="Calibri" w:cs="Calibri"/>
            <w:b/>
            <w:bCs/>
            <w:color w:val="0000FF"/>
            <w:u w:val="single"/>
            <w:lang w:eastAsia="cs-CZ"/>
          </w:rPr>
          <w:t>svatopluk.medek@gmail.com</w:t>
        </w:r>
      </w:hyperlink>
      <w:r w:rsidRPr="004D59D3">
        <w:rPr>
          <w:rFonts w:ascii="Calibri" w:eastAsia="Times New Roman" w:hAnsi="Calibri" w:cs="Calibri"/>
          <w:lang w:eastAsia="cs-CZ"/>
        </w:rPr>
        <w:t> </w:t>
      </w:r>
      <w:r w:rsidRPr="004D59D3">
        <w:rPr>
          <w:rFonts w:ascii="Calibri" w:eastAsia="Times New Roman" w:hAnsi="Calibri" w:cs="Calibri"/>
          <w:lang w:eastAsia="cs-CZ"/>
        </w:rPr>
        <w:br/>
      </w:r>
      <w:r w:rsidRPr="004D59D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produkce – Renáta Vránová, 737 230 563, </w:t>
      </w:r>
      <w:hyperlink r:id="rId9" w:tgtFrame="_blank" w:history="1">
        <w:r w:rsidRPr="004D59D3">
          <w:rPr>
            <w:rFonts w:ascii="Calibri" w:eastAsia="Times New Roman" w:hAnsi="Calibri" w:cs="Calibri"/>
            <w:b/>
            <w:bCs/>
            <w:color w:val="0000FF"/>
            <w:u w:val="single"/>
            <w:lang w:eastAsia="cs-CZ"/>
          </w:rPr>
          <w:t>produkce.kkn@napajedla.cz</w:t>
        </w:r>
      </w:hyperlink>
      <w:r w:rsidRPr="004D59D3">
        <w:rPr>
          <w:rFonts w:ascii="Calibri" w:eastAsia="Times New Roman" w:hAnsi="Calibri" w:cs="Calibri"/>
          <w:lang w:eastAsia="cs-CZ"/>
        </w:rPr>
        <w:t> </w:t>
      </w:r>
      <w:r w:rsidRPr="004D59D3">
        <w:rPr>
          <w:rFonts w:ascii="Calibri" w:eastAsia="Times New Roman" w:hAnsi="Calibri" w:cs="Calibri"/>
          <w:lang w:eastAsia="cs-CZ"/>
        </w:rPr>
        <w:br/>
        <w:t> </w:t>
      </w:r>
    </w:p>
    <w:p w14:paraId="6C8752ED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4749FFC4">
        <w:rPr>
          <w:rFonts w:ascii="Calibri" w:eastAsia="Times New Roman" w:hAnsi="Calibri" w:cs="Calibri"/>
          <w:lang w:eastAsia="cs-CZ"/>
        </w:rPr>
        <w:t>Možnosti zákulisí i zázemí pro herce jsou omezené (jde o dvě malé místnosti za jevištěm asi 2x3m na každé straně jeviště – přístup po schodech). Dále ve venkovních prostorech za jevištěm bude přistavena obytná buňka. </w:t>
      </w:r>
      <w:r>
        <w:br/>
      </w:r>
      <w:r w:rsidRPr="4749FFC4">
        <w:rPr>
          <w:rFonts w:ascii="Calibri" w:eastAsia="Times New Roman" w:hAnsi="Calibri" w:cs="Calibri"/>
          <w:lang w:eastAsia="cs-CZ"/>
        </w:rPr>
        <w:t> </w:t>
      </w:r>
      <w:r>
        <w:br/>
      </w:r>
      <w:r w:rsidRPr="4749FFC4">
        <w:rPr>
          <w:rFonts w:ascii="Calibri" w:eastAsia="Times New Roman" w:hAnsi="Calibri" w:cs="Calibri"/>
          <w:lang w:eastAsia="cs-CZ"/>
        </w:rPr>
        <w:t> </w:t>
      </w:r>
      <w:r>
        <w:br/>
      </w:r>
      <w:r w:rsidRPr="4749FFC4">
        <w:rPr>
          <w:rFonts w:ascii="Calibri" w:eastAsia="Times New Roman" w:hAnsi="Calibri" w:cs="Calibri"/>
          <w:lang w:eastAsia="cs-CZ"/>
        </w:rPr>
        <w:t> </w:t>
      </w:r>
    </w:p>
    <w:p w14:paraId="1E853A39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lang w:eastAsia="cs-CZ"/>
        </w:rPr>
        <w:t>Za Klub kultury Napajedla a pořadatele Divadelního festivalu ochotnických souborů     </w:t>
      </w:r>
    </w:p>
    <w:p w14:paraId="78175460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320CE581" w14:textId="77777777" w:rsidR="004D59D3" w:rsidRPr="004D59D3" w:rsidRDefault="004D59D3" w:rsidP="004D59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D59D3">
        <w:rPr>
          <w:rFonts w:ascii="Calibri" w:eastAsia="Times New Roman" w:hAnsi="Calibri" w:cs="Calibri"/>
          <w:sz w:val="24"/>
          <w:szCs w:val="24"/>
          <w:lang w:eastAsia="cs-CZ"/>
        </w:rPr>
        <w:t>Kristina Frascaová, ředitelka</w:t>
      </w:r>
    </w:p>
    <w:p w14:paraId="22890756" w14:textId="77777777" w:rsidR="009C5C07" w:rsidRDefault="009C5C07"/>
    <w:sectPr w:rsidR="009C5C07" w:rsidSect="008A7B35">
      <w:headerReference w:type="default" r:id="rId10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818E14" w16cex:dateUtc="2023-11-29T16:15:37.523Z"/>
  <w16cex:commentExtensible w16cex:durableId="613E2358" w16cex:dateUtc="2023-11-29T16:16:37.2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F7326" w16cid:durableId="62818E14"/>
  <w16cid:commentId w16cid:paraId="77676346" w16cid:durableId="613E23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B18A" w14:textId="77777777" w:rsidR="00883F52" w:rsidRDefault="00883F52" w:rsidP="008A7B35">
      <w:pPr>
        <w:spacing w:after="0" w:line="240" w:lineRule="auto"/>
      </w:pPr>
      <w:r>
        <w:separator/>
      </w:r>
    </w:p>
  </w:endnote>
  <w:endnote w:type="continuationSeparator" w:id="0">
    <w:p w14:paraId="1A143CE5" w14:textId="77777777" w:rsidR="00883F52" w:rsidRDefault="00883F52" w:rsidP="008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FF6B" w14:textId="77777777" w:rsidR="00883F52" w:rsidRDefault="00883F52" w:rsidP="008A7B35">
      <w:pPr>
        <w:spacing w:after="0" w:line="240" w:lineRule="auto"/>
      </w:pPr>
      <w:r>
        <w:separator/>
      </w:r>
    </w:p>
  </w:footnote>
  <w:footnote w:type="continuationSeparator" w:id="0">
    <w:p w14:paraId="710BE430" w14:textId="77777777" w:rsidR="00883F52" w:rsidRDefault="00883F52" w:rsidP="008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145F" w14:textId="33646053" w:rsidR="008A7B35" w:rsidRDefault="008A7B35">
    <w:pPr>
      <w:pStyle w:val="Zhlav"/>
    </w:pPr>
    <w:r>
      <w:rPr>
        <w:noProof/>
        <w:lang w:eastAsia="cs-CZ"/>
      </w:rPr>
      <w:drawing>
        <wp:inline distT="0" distB="0" distL="0" distR="0" wp14:anchorId="6574CBB2" wp14:editId="4CB35AD8">
          <wp:extent cx="5760720" cy="981654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45"/>
                  <a:stretch/>
                </pic:blipFill>
                <pic:spPr bwMode="auto">
                  <a:xfrm>
                    <a:off x="0" y="0"/>
                    <a:ext cx="5760720" cy="981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B9"/>
    <w:multiLevelType w:val="multilevel"/>
    <w:tmpl w:val="54C69FE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1C7F"/>
    <w:multiLevelType w:val="multilevel"/>
    <w:tmpl w:val="F4D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514D4"/>
    <w:multiLevelType w:val="multilevel"/>
    <w:tmpl w:val="83FE31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21C1"/>
    <w:multiLevelType w:val="multilevel"/>
    <w:tmpl w:val="57B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C01E4"/>
    <w:multiLevelType w:val="multilevel"/>
    <w:tmpl w:val="701A1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60E26"/>
    <w:multiLevelType w:val="multilevel"/>
    <w:tmpl w:val="DA3831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A014C"/>
    <w:multiLevelType w:val="multilevel"/>
    <w:tmpl w:val="ED46247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40BC0"/>
    <w:multiLevelType w:val="multilevel"/>
    <w:tmpl w:val="053E96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4363D"/>
    <w:multiLevelType w:val="multilevel"/>
    <w:tmpl w:val="107A69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202CB"/>
    <w:multiLevelType w:val="multilevel"/>
    <w:tmpl w:val="9ACAE1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A2555"/>
    <w:multiLevelType w:val="multilevel"/>
    <w:tmpl w:val="D8DC18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5"/>
    <w:rsid w:val="00051CFF"/>
    <w:rsid w:val="001815BD"/>
    <w:rsid w:val="002E02E3"/>
    <w:rsid w:val="003A1972"/>
    <w:rsid w:val="004D59D3"/>
    <w:rsid w:val="008005F6"/>
    <w:rsid w:val="00883F52"/>
    <w:rsid w:val="008A7B35"/>
    <w:rsid w:val="009C5C07"/>
    <w:rsid w:val="00A86746"/>
    <w:rsid w:val="00BC0549"/>
    <w:rsid w:val="00D95111"/>
    <w:rsid w:val="00E51DFB"/>
    <w:rsid w:val="42452BF3"/>
    <w:rsid w:val="4749FFC4"/>
    <w:rsid w:val="7FA09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8E1E"/>
  <w15:chartTrackingRefBased/>
  <w15:docId w15:val="{9029DEE3-6C2B-4A7A-A40F-4266CC41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B35"/>
  </w:style>
  <w:style w:type="paragraph" w:styleId="Zpat">
    <w:name w:val="footer"/>
    <w:basedOn w:val="Normln"/>
    <w:link w:val="Zpat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B35"/>
  </w:style>
  <w:style w:type="paragraph" w:customStyle="1" w:styleId="paragraph">
    <w:name w:val="paragraph"/>
    <w:basedOn w:val="Normln"/>
    <w:rsid w:val="0080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005F6"/>
  </w:style>
  <w:style w:type="character" w:customStyle="1" w:styleId="eop">
    <w:name w:val="eop"/>
    <w:basedOn w:val="Standardnpsmoodstavce"/>
    <w:rsid w:val="008005F6"/>
  </w:style>
  <w:style w:type="character" w:customStyle="1" w:styleId="spellingerror">
    <w:name w:val="spellingerror"/>
    <w:basedOn w:val="Standardnpsmoodstavce"/>
    <w:rsid w:val="008005F6"/>
  </w:style>
  <w:style w:type="character" w:customStyle="1" w:styleId="contextualspellingandgrammarerror">
    <w:name w:val="contextualspellingandgrammarerror"/>
    <w:basedOn w:val="Standardnpsmoodstavce"/>
    <w:rsid w:val="008005F6"/>
  </w:style>
  <w:style w:type="character" w:customStyle="1" w:styleId="tabchar">
    <w:name w:val="tabchar"/>
    <w:basedOn w:val="Standardnpsmoodstavce"/>
    <w:rsid w:val="008005F6"/>
  </w:style>
  <w:style w:type="character" w:customStyle="1" w:styleId="scxw140115482">
    <w:name w:val="scxw140115482"/>
    <w:basedOn w:val="Standardnpsmoodstavce"/>
    <w:rsid w:val="00BC0549"/>
  </w:style>
  <w:style w:type="character" w:customStyle="1" w:styleId="scxw33367239">
    <w:name w:val="scxw33367239"/>
    <w:basedOn w:val="Standardnpsmoodstavce"/>
    <w:rsid w:val="004D59D3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E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pluk.medek@gmail.com" TargetMode="External"/><Relationship Id="rId3" Type="http://schemas.openxmlformats.org/officeDocument/2006/relationships/settings" Target="settings.xml"/><Relationship Id="Rc3f0efe2d8fe43c9" Type="http://schemas.microsoft.com/office/2016/09/relationships/commentsIds" Target="commentsIds.xml"/><Relationship Id="R242c865dbf5c4ede" Type="http://schemas.microsoft.com/office/2018/08/relationships/commentsExtensible" Target="commentsExtensible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dukce.kkn@napajed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kultury Napajedla</dc:creator>
  <cp:keywords/>
  <dc:description/>
  <cp:lastModifiedBy>Vránová Renáta</cp:lastModifiedBy>
  <cp:revision>7</cp:revision>
  <cp:lastPrinted>2023-01-03T16:25:00Z</cp:lastPrinted>
  <dcterms:created xsi:type="dcterms:W3CDTF">2022-12-06T11:54:00Z</dcterms:created>
  <dcterms:modified xsi:type="dcterms:W3CDTF">2023-12-05T10:50:00Z</dcterms:modified>
</cp:coreProperties>
</file>